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6942DEBE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F82E23">
        <w:rPr>
          <w:rFonts w:ascii="Calibri" w:hAnsi="Calibri" w:cs="Calibri"/>
          <w:b/>
          <w:bCs/>
          <w:color w:val="000000"/>
          <w:sz w:val="36"/>
          <w:szCs w:val="36"/>
        </w:rPr>
        <w:t>8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F82E23">
        <w:rPr>
          <w:rFonts w:ascii="Calibri" w:hAnsi="Calibri" w:cs="Calibri"/>
          <w:b/>
          <w:bCs/>
          <w:color w:val="000000"/>
          <w:sz w:val="36"/>
          <w:szCs w:val="36"/>
        </w:rPr>
        <w:t>29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735B49">
        <w:rPr>
          <w:rFonts w:ascii="Calibri" w:hAnsi="Calibri" w:cs="Calibri"/>
          <w:b/>
          <w:bCs/>
          <w:color w:val="000000"/>
          <w:sz w:val="36"/>
          <w:szCs w:val="36"/>
        </w:rPr>
        <w:t>avril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F82E23">
        <w:rPr>
          <w:rFonts w:ascii="Calibri" w:hAnsi="Calibri" w:cs="Calibri"/>
          <w:b/>
          <w:bCs/>
          <w:color w:val="000000"/>
          <w:sz w:val="36"/>
          <w:szCs w:val="36"/>
        </w:rPr>
        <w:t>5 mai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29F2F24C" w:rsidR="005917DA" w:rsidRPr="005917DA" w:rsidRDefault="00994F60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617C10F6" w:rsidR="005917DA" w:rsidRPr="005917DA" w:rsidRDefault="00735B4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8C7E7E3" w:rsidR="005917DA" w:rsidRPr="005917DA" w:rsidRDefault="00914A1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94F60" w:rsidRPr="005917DA" w14:paraId="4AC67DAB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984D" w14:textId="56B0B914" w:rsidR="00994F60" w:rsidRDefault="00994F60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Infractions liées au code de l’urbanisme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98BD" w14:textId="54B914FF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718A" w14:textId="644CE85D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994F60" w:rsidRPr="005917DA" w14:paraId="76CF8ACA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21FF" w14:textId="77777777" w:rsidR="00994F60" w:rsidRDefault="00994F60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12B67728" w14:textId="06D47148" w:rsidR="00994F60" w:rsidRDefault="00994F60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-dépôt en dehors des containers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D375" w14:textId="77777777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05F70B" w14:textId="55820479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813" w14:textId="77777777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E36611" w14:textId="5E0E0E88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77F3BA41" w14:textId="77777777" w:rsidR="00735B49" w:rsidRDefault="00735B49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76495FF9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914A11" w:rsidRPr="00914A11" w14:paraId="212D1492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9EFD" w14:textId="5273E1EE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14A11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994F60">
              <w:rPr>
                <w:rFonts w:asciiTheme="minorHAnsi" w:hAnsiTheme="minorHAnsi" w:cstheme="minorHAnsi"/>
                <w:bCs/>
                <w:sz w:val="24"/>
                <w:szCs w:val="24"/>
              </w:rPr>
              <w:t>TOP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3A3C" w14:textId="5E5A4DB0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14A11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DFF9" w14:textId="03F2BFAF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5917DA" w:rsidRPr="005917DA" w14:paraId="4DD42BBF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161D" w14:textId="716AB285" w:rsidR="005917DA" w:rsidRPr="005917DA" w:rsidRDefault="00994F60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DFA" w14:textId="7847C752" w:rsidR="005917DA" w:rsidRPr="005917DA" w:rsidRDefault="00994F60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A8AF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14A11"/>
    <w:rsid w:val="00937904"/>
    <w:rsid w:val="00956BFD"/>
    <w:rsid w:val="0097274A"/>
    <w:rsid w:val="00994F60"/>
    <w:rsid w:val="00995F9F"/>
    <w:rsid w:val="009A51E7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8553B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CF5E6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351C8"/>
    <w:rsid w:val="00F4419C"/>
    <w:rsid w:val="00F552B3"/>
    <w:rsid w:val="00F82E23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2024-07-24T13:13:00Z</cp:lastPrinted>
  <dcterms:created xsi:type="dcterms:W3CDTF">2024-07-24T13:13:00Z</dcterms:created>
  <dcterms:modified xsi:type="dcterms:W3CDTF">2024-07-24T13:13:00Z</dcterms:modified>
</cp:coreProperties>
</file>